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2"/>
        <w:tblW w:w="0" w:type="auto"/>
        <w:tblBorders>
          <w:top w:val="thinThickMediumGap" w:sz="24" w:space="0" w:color="FF0000"/>
          <w:left w:val="thinThickMediumGap" w:sz="24" w:space="0" w:color="FF0000"/>
          <w:bottom w:val="thickThinMediumGap" w:sz="24" w:space="0" w:color="FF0000"/>
          <w:right w:val="thickThinMediumGap" w:sz="24" w:space="0" w:color="FF0000"/>
          <w:insideH w:val="single" w:sz="6" w:space="0" w:color="FF0000"/>
          <w:insideV w:val="single" w:sz="6" w:space="0" w:color="FF0000"/>
        </w:tblBorders>
        <w:tblLook w:val="04A0" w:firstRow="1" w:lastRow="0" w:firstColumn="1" w:lastColumn="0" w:noHBand="0" w:noVBand="1"/>
      </w:tblPr>
      <w:tblGrid>
        <w:gridCol w:w="9235"/>
      </w:tblGrid>
      <w:tr w:rsidR="00C917B0" w:rsidRPr="00C917B0" w:rsidTr="00A72BCD">
        <w:trPr>
          <w:trHeight w:val="14203"/>
        </w:trPr>
        <w:tc>
          <w:tcPr>
            <w:tcW w:w="10380" w:type="dxa"/>
            <w:tcBorders>
              <w:top w:val="thinThickMediumGap" w:sz="24" w:space="0" w:color="FF0000"/>
              <w:left w:val="thinThickMediumGap" w:sz="24" w:space="0" w:color="FF0000"/>
              <w:bottom w:val="thickThinMediumGap" w:sz="24" w:space="0" w:color="FF0000"/>
              <w:right w:val="thickThinMediumGap" w:sz="24" w:space="0" w:color="FF0000"/>
            </w:tcBorders>
          </w:tcPr>
          <w:p w:rsidR="00C917B0" w:rsidRPr="00C917B0" w:rsidRDefault="00C917B0" w:rsidP="00C917B0">
            <w:pPr>
              <w:spacing w:after="200" w:line="276" w:lineRule="auto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  <w:p w:rsidR="00C917B0" w:rsidRPr="00C917B0" w:rsidRDefault="00C917B0" w:rsidP="00C917B0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C917B0" w:rsidRPr="00C917B0" w:rsidRDefault="00C917B0" w:rsidP="00C917B0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 wp14:anchorId="07FE949A" wp14:editId="4C978068">
                  <wp:extent cx="3124200" cy="36004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360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17B0" w:rsidRPr="00C917B0" w:rsidRDefault="00C917B0" w:rsidP="00C917B0">
            <w:pPr>
              <w:spacing w:after="200" w:line="276" w:lineRule="auto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  <w:p w:rsidR="00C917B0" w:rsidRPr="00C917B0" w:rsidRDefault="00C917B0" w:rsidP="00C917B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00"/>
                <w:szCs w:val="100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b/>
                <w:sz w:val="80"/>
                <w:szCs w:val="80"/>
                <w:lang w:eastAsia="ru-RU"/>
              </w:rPr>
              <w:t>ИНФОРМАЦИОННЫЙ</w:t>
            </w:r>
            <w:r w:rsidRPr="00C917B0">
              <w:rPr>
                <w:rFonts w:ascii="Times New Roman" w:eastAsiaTheme="minorEastAsia" w:hAnsi="Times New Roman" w:cs="Times New Roman"/>
                <w:b/>
                <w:sz w:val="100"/>
                <w:szCs w:val="100"/>
                <w:lang w:eastAsia="ru-RU"/>
              </w:rPr>
              <w:t xml:space="preserve"> </w:t>
            </w:r>
            <w:r w:rsidRPr="00C917B0">
              <w:rPr>
                <w:rFonts w:ascii="Times New Roman" w:eastAsiaTheme="minorEastAsia" w:hAnsi="Times New Roman" w:cs="Times New Roman"/>
                <w:b/>
                <w:sz w:val="80"/>
                <w:szCs w:val="80"/>
                <w:lang w:eastAsia="ru-RU"/>
              </w:rPr>
              <w:t>ВЕСТНИК</w:t>
            </w:r>
          </w:p>
          <w:p w:rsidR="00C917B0" w:rsidRPr="00C917B0" w:rsidRDefault="00C917B0" w:rsidP="00C917B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>Совета и администрации</w:t>
            </w:r>
          </w:p>
          <w:p w:rsidR="00C917B0" w:rsidRPr="00C917B0" w:rsidRDefault="00C917B0" w:rsidP="00C917B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>сельского поселения</w:t>
            </w:r>
          </w:p>
          <w:p w:rsidR="00C917B0" w:rsidRPr="00C917B0" w:rsidRDefault="00C917B0" w:rsidP="00C917B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 xml:space="preserve"> «РУЧ»</w:t>
            </w:r>
          </w:p>
          <w:p w:rsidR="00C917B0" w:rsidRPr="00C917B0" w:rsidRDefault="00C917B0" w:rsidP="00C917B0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917B0" w:rsidRPr="00C917B0" w:rsidRDefault="00036B77" w:rsidP="00C917B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№ 4</w:t>
            </w:r>
          </w:p>
          <w:p w:rsidR="00C917B0" w:rsidRPr="00C917B0" w:rsidRDefault="00036B77" w:rsidP="00C917B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от 01.07</w:t>
            </w:r>
            <w:r w:rsidR="00C917B0" w:rsidRPr="00C917B0"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.2022 г.</w:t>
            </w:r>
          </w:p>
          <w:p w:rsidR="00C917B0" w:rsidRPr="00C917B0" w:rsidRDefault="00C917B0" w:rsidP="00C917B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C917B0" w:rsidRPr="00C917B0" w:rsidRDefault="00C917B0" w:rsidP="00C917B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с.  </w:t>
            </w:r>
            <w:proofErr w:type="spellStart"/>
            <w:r w:rsidRPr="00C917B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Руч</w:t>
            </w:r>
            <w:proofErr w:type="spellEnd"/>
          </w:p>
          <w:p w:rsidR="00C917B0" w:rsidRPr="00C917B0" w:rsidRDefault="00C917B0" w:rsidP="00C917B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2022год</w:t>
            </w:r>
          </w:p>
        </w:tc>
      </w:tr>
    </w:tbl>
    <w:p w:rsidR="00C917B0" w:rsidRPr="00C917B0" w:rsidRDefault="00C917B0" w:rsidP="00C917B0">
      <w:pPr>
        <w:spacing w:after="0" w:line="240" w:lineRule="auto"/>
        <w:ind w:right="-55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C917B0" w:rsidRPr="00C917B0" w:rsidRDefault="00C917B0" w:rsidP="00C917B0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C917B0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lastRenderedPageBreak/>
        <w:t>Содержание</w:t>
      </w:r>
    </w:p>
    <w:p w:rsidR="00C917B0" w:rsidRPr="00C917B0" w:rsidRDefault="00C917B0" w:rsidP="00C917B0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C917B0" w:rsidRPr="00C917B0" w:rsidRDefault="00C917B0" w:rsidP="00C917B0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028"/>
        <w:gridCol w:w="1800"/>
      </w:tblGrid>
      <w:tr w:rsidR="00C917B0" w:rsidRPr="00C917B0" w:rsidTr="00A72BCD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17B0" w:rsidRPr="00C917B0" w:rsidRDefault="00C917B0" w:rsidP="00C917B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C917B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 Постановление  СП «</w:t>
            </w:r>
            <w:proofErr w:type="spellStart"/>
            <w:r w:rsidRPr="00C917B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Руч</w:t>
            </w:r>
            <w:proofErr w:type="spellEnd"/>
            <w:r w:rsidRPr="00C917B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»: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17B0" w:rsidRPr="00C917B0" w:rsidRDefault="00C917B0" w:rsidP="00C917B0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стр.</w:t>
            </w:r>
          </w:p>
        </w:tc>
      </w:tr>
      <w:tr w:rsidR="00C917B0" w:rsidRPr="00C917B0" w:rsidTr="00A72BCD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17B0" w:rsidRPr="00C917B0" w:rsidRDefault="00036B77" w:rsidP="00C917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№ 33 от 20.06.2022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17B0" w:rsidRPr="00C917B0" w:rsidRDefault="00C917B0" w:rsidP="00C917B0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7B0" w:rsidRPr="00C917B0" w:rsidTr="00A72BCD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6B77" w:rsidRPr="00036B77" w:rsidRDefault="00036B77" w:rsidP="00036B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34 от 29.06 2022 </w:t>
            </w:r>
            <w:r w:rsidRPr="00036B77">
              <w:rPr>
                <w:rFonts w:ascii="Times New Roman" w:hAnsi="Times New Roman" w:cs="Times New Roman"/>
                <w:bCs/>
                <w:sz w:val="24"/>
                <w:szCs w:val="24"/>
              </w:rPr>
              <w:t>О порядке установления особого противопожарного</w:t>
            </w:r>
          </w:p>
          <w:p w:rsidR="00C917B0" w:rsidRPr="00C917B0" w:rsidRDefault="00036B77" w:rsidP="00C91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B77">
              <w:rPr>
                <w:rFonts w:ascii="Times New Roman" w:hAnsi="Times New Roman" w:cs="Times New Roman"/>
                <w:bCs/>
                <w:sz w:val="24"/>
                <w:szCs w:val="24"/>
              </w:rPr>
              <w:t>режима на территории сельского поселения «</w:t>
            </w:r>
            <w:proofErr w:type="spellStart"/>
            <w:r w:rsidRPr="00036B77">
              <w:rPr>
                <w:rFonts w:ascii="Times New Roman" w:hAnsi="Times New Roman" w:cs="Times New Roman"/>
                <w:bCs/>
                <w:sz w:val="24"/>
                <w:szCs w:val="24"/>
              </w:rPr>
              <w:t>Руч</w:t>
            </w:r>
            <w:proofErr w:type="spellEnd"/>
            <w:r w:rsidRPr="00036B7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17B0" w:rsidRPr="00C917B0" w:rsidRDefault="00C917B0" w:rsidP="00C917B0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17B0" w:rsidRPr="00C917B0" w:rsidRDefault="00C917B0" w:rsidP="00C917B0">
      <w:pPr>
        <w:tabs>
          <w:tab w:val="left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7B0" w:rsidRPr="00C917B0" w:rsidRDefault="00C917B0" w:rsidP="00C917B0">
      <w:pPr>
        <w:ind w:left="-142" w:firstLine="709"/>
        <w:jc w:val="both"/>
        <w:rPr>
          <w:rFonts w:ascii="Times New Roman" w:hAnsi="Times New Roman" w:cs="Times New Roman"/>
          <w:i/>
        </w:rPr>
      </w:pPr>
    </w:p>
    <w:p w:rsidR="00C917B0" w:rsidRPr="00C917B0" w:rsidRDefault="00C917B0" w:rsidP="00C917B0">
      <w:pPr>
        <w:ind w:left="-142" w:firstLine="709"/>
        <w:jc w:val="both"/>
        <w:rPr>
          <w:rFonts w:ascii="Times New Roman" w:hAnsi="Times New Roman" w:cs="Times New Roman"/>
          <w:i/>
        </w:rPr>
      </w:pPr>
    </w:p>
    <w:p w:rsidR="00C917B0" w:rsidRPr="00C917B0" w:rsidRDefault="00C917B0" w:rsidP="00C917B0">
      <w:pPr>
        <w:rPr>
          <w:rFonts w:ascii="Times New Roman" w:hAnsi="Times New Roman" w:cs="Times New Roman"/>
        </w:rPr>
      </w:pPr>
    </w:p>
    <w:p w:rsidR="00C917B0" w:rsidRPr="00C917B0" w:rsidRDefault="00C917B0" w:rsidP="00C917B0">
      <w:pPr>
        <w:ind w:left="-142" w:firstLine="709"/>
        <w:jc w:val="both"/>
        <w:rPr>
          <w:rFonts w:ascii="Times New Roman" w:hAnsi="Times New Roman" w:cs="Times New Roman"/>
        </w:rPr>
      </w:pPr>
    </w:p>
    <w:p w:rsidR="00C917B0" w:rsidRPr="00C917B0" w:rsidRDefault="00C917B0" w:rsidP="00C917B0">
      <w:pPr>
        <w:rPr>
          <w:rFonts w:ascii="Times New Roman" w:hAnsi="Times New Roman" w:cs="Times New Roman"/>
        </w:rPr>
      </w:pPr>
    </w:p>
    <w:p w:rsidR="00C917B0" w:rsidRPr="00C917B0" w:rsidRDefault="00C917B0" w:rsidP="000F0C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D40" w:rsidRPr="000F0CC9" w:rsidRDefault="00884D40" w:rsidP="000F0C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CC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1B3941B" wp14:editId="7145BE2D">
            <wp:extent cx="85725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D40" w:rsidRPr="000F0CC9" w:rsidRDefault="00884D40" w:rsidP="000F0C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CC9">
        <w:rPr>
          <w:rFonts w:ascii="Times New Roman" w:hAnsi="Times New Roman" w:cs="Times New Roman"/>
          <w:sz w:val="24"/>
          <w:szCs w:val="24"/>
        </w:rPr>
        <w:t>"РУЧ" СИКТ ОВМÖДЧÖМИНСА АДМИНИСТРАЦИЯЛÖН</w:t>
      </w:r>
    </w:p>
    <w:p w:rsidR="00884D40" w:rsidRPr="000F0CC9" w:rsidRDefault="00884D40" w:rsidP="000F0C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CC9">
        <w:rPr>
          <w:rFonts w:ascii="Times New Roman" w:hAnsi="Times New Roman" w:cs="Times New Roman"/>
          <w:sz w:val="24"/>
          <w:szCs w:val="24"/>
        </w:rPr>
        <w:t>ШУÖМ</w:t>
      </w:r>
    </w:p>
    <w:p w:rsidR="00884D40" w:rsidRPr="000F0CC9" w:rsidRDefault="00884D40" w:rsidP="000F0C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CC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84D40" w:rsidRPr="000F0CC9" w:rsidRDefault="00884D40" w:rsidP="000F0C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4D40" w:rsidRPr="000F0CC9" w:rsidRDefault="00884D40" w:rsidP="000F0CC9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F0CC9">
        <w:rPr>
          <w:rFonts w:ascii="Times New Roman" w:hAnsi="Times New Roman" w:cs="Times New Roman"/>
          <w:sz w:val="24"/>
          <w:szCs w:val="24"/>
        </w:rPr>
        <w:t>АДМИНИСТРАЦИЯ СЕЛЬСКОГО ПОСЕЛЕНИЯ "РУЧ"</w:t>
      </w:r>
    </w:p>
    <w:p w:rsidR="00884D40" w:rsidRPr="000F0CC9" w:rsidRDefault="00884D40" w:rsidP="000F0C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CC9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84D40" w:rsidRPr="000F0CC9" w:rsidRDefault="00884D40" w:rsidP="000F0C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4D40" w:rsidRPr="000F0CC9" w:rsidRDefault="00884D40" w:rsidP="000F0CC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F0CC9">
        <w:rPr>
          <w:rFonts w:ascii="Times New Roman" w:hAnsi="Times New Roman" w:cs="Times New Roman"/>
          <w:sz w:val="24"/>
          <w:szCs w:val="24"/>
        </w:rPr>
        <w:t xml:space="preserve">29 июня 2022 года                                                                                      </w:t>
      </w:r>
      <w:r w:rsidR="00D6262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F0CC9">
        <w:rPr>
          <w:rFonts w:ascii="Times New Roman" w:hAnsi="Times New Roman" w:cs="Times New Roman"/>
          <w:sz w:val="24"/>
          <w:szCs w:val="24"/>
        </w:rPr>
        <w:t xml:space="preserve"> № 34</w:t>
      </w:r>
    </w:p>
    <w:p w:rsidR="00884D40" w:rsidRPr="000F0CC9" w:rsidRDefault="00884D40" w:rsidP="000F0C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D40" w:rsidRPr="006D65C5" w:rsidRDefault="00884D40" w:rsidP="000F0CC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65C5">
        <w:rPr>
          <w:rFonts w:ascii="Times New Roman" w:hAnsi="Times New Roman" w:cs="Times New Roman"/>
          <w:sz w:val="20"/>
          <w:szCs w:val="20"/>
        </w:rPr>
        <w:t xml:space="preserve">с. </w:t>
      </w:r>
      <w:proofErr w:type="spellStart"/>
      <w:r w:rsidRPr="006D65C5">
        <w:rPr>
          <w:rFonts w:ascii="Times New Roman" w:hAnsi="Times New Roman" w:cs="Times New Roman"/>
          <w:sz w:val="20"/>
          <w:szCs w:val="20"/>
        </w:rPr>
        <w:t>Руч</w:t>
      </w:r>
      <w:proofErr w:type="spellEnd"/>
    </w:p>
    <w:p w:rsidR="00884D40" w:rsidRPr="006D65C5" w:rsidRDefault="00884D40" w:rsidP="000F0CC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65C5">
        <w:rPr>
          <w:rFonts w:ascii="Times New Roman" w:hAnsi="Times New Roman" w:cs="Times New Roman"/>
          <w:sz w:val="20"/>
          <w:szCs w:val="20"/>
        </w:rPr>
        <w:t>Усть-Куломский район</w:t>
      </w:r>
    </w:p>
    <w:p w:rsidR="00884D40" w:rsidRPr="006D65C5" w:rsidRDefault="00884D40" w:rsidP="000F0CC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65C5">
        <w:rPr>
          <w:rFonts w:ascii="Times New Roman" w:hAnsi="Times New Roman" w:cs="Times New Roman"/>
          <w:sz w:val="20"/>
          <w:szCs w:val="20"/>
        </w:rPr>
        <w:t>Республика Коми</w:t>
      </w:r>
    </w:p>
    <w:p w:rsidR="00884D40" w:rsidRPr="000F0CC9" w:rsidRDefault="00884D40" w:rsidP="000F0C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84D40" w:rsidRPr="000F0CC9" w:rsidRDefault="00884D40" w:rsidP="000F0C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D40" w:rsidRPr="000F0CC9" w:rsidRDefault="00884D40" w:rsidP="000F0C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0CC9">
        <w:rPr>
          <w:rFonts w:ascii="Times New Roman" w:hAnsi="Times New Roman" w:cs="Times New Roman"/>
          <w:b/>
          <w:bCs/>
          <w:sz w:val="24"/>
          <w:szCs w:val="24"/>
        </w:rPr>
        <w:t>О порядке установления особого противопожарного</w:t>
      </w:r>
    </w:p>
    <w:p w:rsidR="00884D40" w:rsidRPr="000F0CC9" w:rsidRDefault="00884D40" w:rsidP="000F0C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0CC9">
        <w:rPr>
          <w:rFonts w:ascii="Times New Roman" w:hAnsi="Times New Roman" w:cs="Times New Roman"/>
          <w:b/>
          <w:bCs/>
          <w:sz w:val="24"/>
          <w:szCs w:val="24"/>
        </w:rPr>
        <w:t>режима на территории сельского поселения «</w:t>
      </w:r>
      <w:proofErr w:type="spellStart"/>
      <w:r w:rsidRPr="000F0CC9">
        <w:rPr>
          <w:rFonts w:ascii="Times New Roman" w:hAnsi="Times New Roman" w:cs="Times New Roman"/>
          <w:b/>
          <w:bCs/>
          <w:sz w:val="24"/>
          <w:szCs w:val="24"/>
        </w:rPr>
        <w:t>Руч</w:t>
      </w:r>
      <w:proofErr w:type="spellEnd"/>
      <w:r w:rsidRPr="000F0CC9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84D40" w:rsidRPr="002155EC" w:rsidRDefault="00884D40" w:rsidP="00884D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4D40" w:rsidRPr="000F0CC9" w:rsidRDefault="00884D40" w:rsidP="00884D40">
      <w:pPr>
        <w:pStyle w:val="1"/>
        <w:shd w:val="clear" w:color="auto" w:fill="FFFFFF"/>
        <w:ind w:firstLine="708"/>
        <w:jc w:val="both"/>
        <w:rPr>
          <w:color w:val="000000"/>
          <w:kern w:val="36"/>
          <w:sz w:val="24"/>
        </w:rPr>
      </w:pPr>
      <w:r w:rsidRPr="000F0CC9">
        <w:rPr>
          <w:rFonts w:eastAsia="Calibri"/>
          <w:sz w:val="24"/>
          <w:lang w:eastAsia="en-US"/>
        </w:rPr>
        <w:t xml:space="preserve">В соответствии с Федеральными законами от 21 декабря 1994 года №69-ФЗ «О пожарной безопасности», от 06 октября 2003 года № 131-ФЗ «Об общих  принципах организации местного самоуправления в Российской Федерации», постановления Правительства Российской Федерации </w:t>
      </w:r>
      <w:r w:rsidRPr="000F0CC9">
        <w:rPr>
          <w:color w:val="000000"/>
          <w:kern w:val="36"/>
          <w:sz w:val="24"/>
        </w:rPr>
        <w:t xml:space="preserve">от 16.09.2020 N 1479 (ред. от 21.05.2021) «Об утверждении Правил противопожарного режима в Российской Федерации», </w:t>
      </w:r>
      <w:r w:rsidRPr="000F0CC9">
        <w:rPr>
          <w:rFonts w:eastAsia="Calibri"/>
          <w:sz w:val="24"/>
          <w:lang w:eastAsia="en-US"/>
        </w:rPr>
        <w:t>в целях обеспечения пожарной безопасности на территории сельского поселения «</w:t>
      </w:r>
      <w:proofErr w:type="spellStart"/>
      <w:r w:rsidRPr="000F0CC9">
        <w:rPr>
          <w:rFonts w:eastAsia="Calibri"/>
          <w:sz w:val="24"/>
          <w:lang w:eastAsia="en-US"/>
        </w:rPr>
        <w:t>Руч</w:t>
      </w:r>
      <w:proofErr w:type="spellEnd"/>
      <w:r w:rsidRPr="000F0CC9">
        <w:rPr>
          <w:rFonts w:eastAsia="Calibri"/>
          <w:sz w:val="24"/>
          <w:lang w:eastAsia="en-US"/>
        </w:rPr>
        <w:t>» в пожароопасные периоды, администрация сельского поселения «</w:t>
      </w:r>
      <w:proofErr w:type="spellStart"/>
      <w:r w:rsidRPr="000F0CC9">
        <w:rPr>
          <w:rFonts w:eastAsia="Calibri"/>
          <w:sz w:val="24"/>
          <w:lang w:eastAsia="en-US"/>
        </w:rPr>
        <w:t>Руч</w:t>
      </w:r>
      <w:proofErr w:type="spellEnd"/>
      <w:r w:rsidRPr="000F0CC9">
        <w:rPr>
          <w:rFonts w:eastAsia="Calibri"/>
          <w:sz w:val="24"/>
          <w:lang w:eastAsia="en-US"/>
        </w:rPr>
        <w:t>» постановляет:</w:t>
      </w:r>
    </w:p>
    <w:p w:rsidR="00884D40" w:rsidRPr="000F0CC9" w:rsidRDefault="00884D40" w:rsidP="00884D40">
      <w:pPr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0CC9">
        <w:rPr>
          <w:rFonts w:ascii="Times New Roman" w:eastAsia="Calibri" w:hAnsi="Times New Roman" w:cs="Times New Roman"/>
          <w:sz w:val="24"/>
          <w:szCs w:val="24"/>
        </w:rPr>
        <w:t>1. Утвердить Положение о порядке установления особого противопожарного режима на территории сельского поселения «</w:t>
      </w:r>
      <w:proofErr w:type="spellStart"/>
      <w:r w:rsidRPr="000F0CC9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0F0CC9">
        <w:rPr>
          <w:rFonts w:ascii="Times New Roman" w:eastAsia="Calibri" w:hAnsi="Times New Roman" w:cs="Times New Roman"/>
          <w:sz w:val="24"/>
          <w:szCs w:val="24"/>
        </w:rPr>
        <w:t>» (приложение № 1).</w:t>
      </w:r>
    </w:p>
    <w:p w:rsidR="00884D40" w:rsidRPr="000F0CC9" w:rsidRDefault="00884D40" w:rsidP="00884D40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0CC9">
        <w:rPr>
          <w:rFonts w:ascii="Times New Roman" w:eastAsia="Calibri" w:hAnsi="Times New Roman" w:cs="Times New Roman"/>
          <w:sz w:val="24"/>
          <w:szCs w:val="24"/>
        </w:rPr>
        <w:t>2. Утвердить Перечень оснований для установления особого противопожарного режима на территории сельского поселения «</w:t>
      </w:r>
      <w:proofErr w:type="spellStart"/>
      <w:r w:rsidRPr="000F0CC9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0F0CC9">
        <w:rPr>
          <w:rFonts w:ascii="Times New Roman" w:eastAsia="Calibri" w:hAnsi="Times New Roman" w:cs="Times New Roman"/>
          <w:sz w:val="24"/>
          <w:szCs w:val="24"/>
        </w:rPr>
        <w:t>» (приложение № 2).</w:t>
      </w:r>
    </w:p>
    <w:p w:rsidR="00884D40" w:rsidRPr="000F0CC9" w:rsidRDefault="00884D40" w:rsidP="00884D40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0CC9">
        <w:rPr>
          <w:rFonts w:ascii="Times New Roman" w:eastAsia="Calibri" w:hAnsi="Times New Roman" w:cs="Times New Roman"/>
          <w:sz w:val="24"/>
          <w:szCs w:val="24"/>
        </w:rPr>
        <w:t xml:space="preserve">3. Утвердить Перечень дополнительных требований пожарной безопасности, действующих в период особого противопожарного режима на территории сельского </w:t>
      </w:r>
      <w:proofErr w:type="gramStart"/>
      <w:r w:rsidRPr="000F0CC9">
        <w:rPr>
          <w:rFonts w:ascii="Times New Roman" w:eastAsia="Calibri" w:hAnsi="Times New Roman" w:cs="Times New Roman"/>
          <w:sz w:val="24"/>
          <w:szCs w:val="24"/>
        </w:rPr>
        <w:t>поселения  «</w:t>
      </w:r>
      <w:proofErr w:type="spellStart"/>
      <w:proofErr w:type="gramEnd"/>
      <w:r w:rsidRPr="000F0CC9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0F0CC9">
        <w:rPr>
          <w:rFonts w:ascii="Times New Roman" w:eastAsia="Calibri" w:hAnsi="Times New Roman" w:cs="Times New Roman"/>
          <w:sz w:val="24"/>
          <w:szCs w:val="24"/>
        </w:rPr>
        <w:t>» (приложение 3).</w:t>
      </w:r>
    </w:p>
    <w:p w:rsidR="00884D40" w:rsidRPr="000F0CC9" w:rsidRDefault="00884D40" w:rsidP="00884D40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0CC9">
        <w:rPr>
          <w:rFonts w:ascii="Times New Roman" w:eastAsia="Calibri" w:hAnsi="Times New Roman" w:cs="Times New Roman"/>
          <w:sz w:val="24"/>
          <w:szCs w:val="24"/>
        </w:rPr>
        <w:t>4. Настоящее постановление вступает в силу с момента его официального опубликования (обнародования).</w:t>
      </w:r>
    </w:p>
    <w:p w:rsidR="00884D40" w:rsidRPr="000F0CC9" w:rsidRDefault="00884D40" w:rsidP="00884D40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0CC9">
        <w:rPr>
          <w:rFonts w:ascii="Times New Roman" w:eastAsia="Calibri" w:hAnsi="Times New Roman" w:cs="Times New Roman"/>
          <w:sz w:val="24"/>
          <w:szCs w:val="24"/>
        </w:rPr>
        <w:t>5. Контроль за исполнением настоящего постановления оставляю за собой.</w:t>
      </w:r>
    </w:p>
    <w:p w:rsidR="00884D40" w:rsidRPr="000F0CC9" w:rsidRDefault="00884D40" w:rsidP="00884D40">
      <w:pPr>
        <w:rPr>
          <w:rFonts w:ascii="Times New Roman" w:hAnsi="Times New Roman" w:cs="Times New Roman"/>
          <w:sz w:val="24"/>
          <w:szCs w:val="24"/>
        </w:rPr>
      </w:pPr>
    </w:p>
    <w:p w:rsidR="00884D40" w:rsidRPr="000F0CC9" w:rsidRDefault="00884D40" w:rsidP="00884D40">
      <w:pPr>
        <w:rPr>
          <w:rFonts w:ascii="Times New Roman" w:hAnsi="Times New Roman" w:cs="Times New Roman"/>
          <w:sz w:val="24"/>
          <w:szCs w:val="24"/>
        </w:rPr>
      </w:pPr>
      <w:r w:rsidRPr="000F0CC9">
        <w:rPr>
          <w:rFonts w:ascii="Times New Roman" w:hAnsi="Times New Roman" w:cs="Times New Roman"/>
          <w:sz w:val="24"/>
          <w:szCs w:val="24"/>
        </w:rPr>
        <w:t xml:space="preserve">    </w:t>
      </w:r>
      <w:r w:rsidR="003A7BA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F0CC9">
        <w:rPr>
          <w:rFonts w:ascii="Times New Roman" w:hAnsi="Times New Roman" w:cs="Times New Roman"/>
          <w:sz w:val="24"/>
          <w:szCs w:val="24"/>
        </w:rPr>
        <w:t>Глава сельского поселения «</w:t>
      </w:r>
      <w:proofErr w:type="spellStart"/>
      <w:proofErr w:type="gramStart"/>
      <w:r w:rsidRPr="000F0CC9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0F0CC9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0F0CC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 w:rsidRPr="000F0CC9">
        <w:rPr>
          <w:rFonts w:ascii="Times New Roman" w:hAnsi="Times New Roman" w:cs="Times New Roman"/>
          <w:sz w:val="24"/>
          <w:szCs w:val="24"/>
        </w:rPr>
        <w:t>Е.Н.Попова</w:t>
      </w:r>
      <w:proofErr w:type="spellEnd"/>
      <w:r w:rsidRPr="000F0C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4D40" w:rsidRDefault="00884D40" w:rsidP="00884D40">
      <w:pPr>
        <w:jc w:val="right"/>
        <w:rPr>
          <w:sz w:val="28"/>
          <w:szCs w:val="28"/>
        </w:rPr>
      </w:pPr>
    </w:p>
    <w:tbl>
      <w:tblPr>
        <w:tblW w:w="4253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884D40" w:rsidRPr="00465110" w:rsidTr="00A72BCD">
        <w:trPr>
          <w:jc w:val="right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4D40" w:rsidRDefault="00884D40" w:rsidP="00A72BCD"/>
          <w:p w:rsidR="003A7BAF" w:rsidRDefault="003A7BAF" w:rsidP="00A72BCD"/>
          <w:p w:rsidR="003A7BAF" w:rsidRDefault="003A7BAF" w:rsidP="00A72BCD"/>
          <w:p w:rsidR="003A7BAF" w:rsidRDefault="003A7BAF" w:rsidP="00A72BCD"/>
          <w:p w:rsidR="003A7BAF" w:rsidRPr="00465110" w:rsidRDefault="003A7BAF" w:rsidP="00A72BCD"/>
          <w:p w:rsidR="00884D40" w:rsidRPr="003A7BAF" w:rsidRDefault="00884D40" w:rsidP="003A7B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7BAF">
              <w:rPr>
                <w:rFonts w:ascii="Times New Roman" w:hAnsi="Times New Roman" w:cs="Times New Roman"/>
              </w:rPr>
              <w:lastRenderedPageBreak/>
              <w:t>Приложение № 1</w:t>
            </w:r>
          </w:p>
          <w:p w:rsidR="00884D40" w:rsidRPr="003A7BAF" w:rsidRDefault="00884D40" w:rsidP="003A7B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7BAF">
              <w:rPr>
                <w:rFonts w:ascii="Times New Roman" w:hAnsi="Times New Roman" w:cs="Times New Roman"/>
              </w:rPr>
              <w:t>к постановлению администрации</w:t>
            </w:r>
          </w:p>
          <w:p w:rsidR="00884D40" w:rsidRPr="003A7BAF" w:rsidRDefault="00884D40" w:rsidP="003A7B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A7BAF">
              <w:rPr>
                <w:rFonts w:ascii="Times New Roman" w:hAnsi="Times New Roman" w:cs="Times New Roman"/>
              </w:rPr>
              <w:t>сельского поселения «</w:t>
            </w:r>
            <w:proofErr w:type="spellStart"/>
            <w:r w:rsidRPr="003A7BAF">
              <w:rPr>
                <w:rFonts w:ascii="Times New Roman" w:hAnsi="Times New Roman" w:cs="Times New Roman"/>
              </w:rPr>
              <w:t>Руч</w:t>
            </w:r>
            <w:proofErr w:type="spellEnd"/>
            <w:r w:rsidRPr="003A7BAF">
              <w:rPr>
                <w:rFonts w:ascii="Times New Roman" w:hAnsi="Times New Roman" w:cs="Times New Roman"/>
              </w:rPr>
              <w:t>»</w:t>
            </w:r>
          </w:p>
          <w:p w:rsidR="00884D40" w:rsidRPr="00465110" w:rsidRDefault="00884D40" w:rsidP="003A7BAF">
            <w:pPr>
              <w:spacing w:after="0" w:line="240" w:lineRule="auto"/>
              <w:jc w:val="right"/>
            </w:pPr>
            <w:r w:rsidRPr="003A7BAF">
              <w:rPr>
                <w:rFonts w:ascii="Times New Roman" w:hAnsi="Times New Roman" w:cs="Times New Roman"/>
              </w:rPr>
              <w:t>от 29.06.2022 г. № 34</w:t>
            </w:r>
          </w:p>
        </w:tc>
      </w:tr>
    </w:tbl>
    <w:p w:rsidR="00884D40" w:rsidRPr="00465110" w:rsidRDefault="00884D40" w:rsidP="00884D40">
      <w:pPr>
        <w:jc w:val="center"/>
        <w:rPr>
          <w:color w:val="000000"/>
          <w:sz w:val="27"/>
          <w:szCs w:val="27"/>
        </w:rPr>
      </w:pPr>
      <w:r w:rsidRPr="00465110">
        <w:rPr>
          <w:color w:val="000000"/>
          <w:sz w:val="27"/>
          <w:szCs w:val="27"/>
        </w:rPr>
        <w:lastRenderedPageBreak/>
        <w:t>                                                                                      </w:t>
      </w:r>
    </w:p>
    <w:p w:rsidR="00884D40" w:rsidRPr="003A7BAF" w:rsidRDefault="00884D40" w:rsidP="003A7BA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884D40" w:rsidRPr="003A7BAF" w:rsidRDefault="00884D40" w:rsidP="003A7BA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</w:p>
    <w:p w:rsidR="00884D40" w:rsidRPr="003A7BAF" w:rsidRDefault="00884D40" w:rsidP="003A7BA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порядке установления особого противопожарного режима</w:t>
      </w:r>
    </w:p>
    <w:p w:rsidR="00884D40" w:rsidRPr="003A7BAF" w:rsidRDefault="00884D40" w:rsidP="003A7BA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территории сельского поселения «</w:t>
      </w:r>
      <w:proofErr w:type="spellStart"/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884D40" w:rsidRPr="003A7BAF" w:rsidRDefault="00884D40" w:rsidP="00884D40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84D40" w:rsidRPr="003A7BAF" w:rsidRDefault="00884D40" w:rsidP="00884D40">
      <w:pPr>
        <w:ind w:left="1069" w:hanging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Общие положения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Положение разработано в соответствии 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16.09.2020 г. № 1479 «Об утверждении Правил противопожарного режима в Российской Федерации», в целях обеспечения пожарной безопасности на </w:t>
      </w:r>
      <w:proofErr w:type="gram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территории  сельского</w:t>
      </w:r>
      <w:proofErr w:type="gramEnd"/>
      <w:r w:rsidRPr="003A7BAF">
        <w:rPr>
          <w:rFonts w:ascii="Times New Roman" w:hAnsi="Times New Roman" w:cs="Times New Roman"/>
          <w:color w:val="000000"/>
          <w:sz w:val="24"/>
          <w:szCs w:val="24"/>
        </w:rPr>
        <w:t xml:space="preserve"> поселения. 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 xml:space="preserve">1. Положение регламентирует порядок проведения необходимых мероприятий по укреплению или стабилизации пожарной безопасности на территории </w:t>
      </w:r>
      <w:bookmarkStart w:id="1" w:name="_Hlk107394463"/>
      <w:r w:rsidRPr="003A7BAF">
        <w:rPr>
          <w:rFonts w:ascii="Times New Roman" w:hAnsi="Times New Roman" w:cs="Times New Roman"/>
          <w:color w:val="000000"/>
          <w:sz w:val="24"/>
          <w:szCs w:val="24"/>
        </w:rPr>
        <w:t>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</w:t>
      </w:r>
      <w:bookmarkEnd w:id="1"/>
      <w:r w:rsidRPr="003A7BAF">
        <w:rPr>
          <w:rFonts w:ascii="Times New Roman" w:hAnsi="Times New Roman" w:cs="Times New Roman"/>
          <w:color w:val="000000"/>
          <w:sz w:val="24"/>
          <w:szCs w:val="24"/>
        </w:rPr>
        <w:t xml:space="preserve"> или его части.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2. Необходимость установления особого противопожарного режима определяется исходя из: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повышенного класса пожарной опасности по условиям погоды на территории 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 или примыкающих к его границам других муниципальных образований;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изменения оперативной обстановки, связанной с пожарами на территории 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», требующей принятия дополнительных, в том числе экстренных, мер по обеспечению пожарной безопасности.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3. Деятельность администрации 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 xml:space="preserve">», организаций, сил постоянной готовности </w:t>
      </w:r>
      <w:proofErr w:type="gram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муниципального  звена</w:t>
      </w:r>
      <w:proofErr w:type="gramEnd"/>
      <w:r w:rsidRPr="003A7BAF">
        <w:rPr>
          <w:rFonts w:ascii="Times New Roman" w:hAnsi="Times New Roman" w:cs="Times New Roman"/>
          <w:color w:val="000000"/>
          <w:sz w:val="24"/>
          <w:szCs w:val="24"/>
        </w:rPr>
        <w:t xml:space="preserve"> ТП РСЧС в соответствии с требованиями Постановления Правительства Российской Федерации от 30.12.2003 N 794 "О единой государственной системе предупреждения и ликвидации чрезвычайных ситуаций" осуществляется: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в режиме повседневной деятельности - при 1-м классе пожарной опасности (отсутствие пожарной опасности) и 2-м классе пожарной опасности (малая пожарная опасность);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в режиме повышенной готовности - при 3-м классе пожарной опасности (средняя пожарная опасность) и при 4-м классе пожарной опасности (высокая пожарная опасность);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в режиме чрезвычайной ситуации - при 5-м классе пожарной опасности (чрезвычайная пожарная опасность).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4. Особый противопожарный режим на территории 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 или его части устанавливается главой 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 при возникновении 4-го или 5-го класса пожарной опасности, а также вне зависимости от класса пожарной опасности при обстоятельствах, требующих неотложных мер по защите населения, организации тушения пожаров и проведению аварийно-спасательных работ.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lastRenderedPageBreak/>
        <w:t>5. Введение особого противопожарного режима на территории 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 и период его действия устанавливается по предложению комиссии по предупреждению и ликвидации чрезвычайных ситуаций и обеспечению пожарной безопасности администрации поселения, исходя из анализа оперативной обстановки, сложившейся на территории или части территории поселения.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6. Введение особого противопожарного режима предусматривает выполнение комплекса мероприятий пожарной безопасности, проводимых на территории поселения.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7. Учреждения, предприятия и организации, независимо от форм собственности и ведомственной принадлежности, население поселения обязаны выполнять определенные настоящим порядком требования.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8. Контроль за соблюдением особого противопожарного режима на территории муниципального образования осуществляется: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уполномоченными должностными лицами администрации 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 в пределах их компетенции;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руководителями предприятий, организаций и учреждений на подведомственных территориях;</w:t>
      </w:r>
    </w:p>
    <w:p w:rsidR="00884D40" w:rsidRPr="003A7BAF" w:rsidRDefault="00884D40" w:rsidP="00884D40">
      <w:pPr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84D40" w:rsidRPr="003A7BAF" w:rsidRDefault="00884D40" w:rsidP="00884D40">
      <w:pPr>
        <w:ind w:left="1069" w:hanging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понятия</w:t>
      </w:r>
    </w:p>
    <w:p w:rsidR="00884D40" w:rsidRPr="003A7BAF" w:rsidRDefault="00884D40" w:rsidP="00884D40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Для настоящего Положения используются следующие основные понятия:</w:t>
      </w:r>
    </w:p>
    <w:p w:rsidR="00884D40" w:rsidRPr="003A7BAF" w:rsidRDefault="00884D40" w:rsidP="00884D40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противопожарный режим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884D40" w:rsidRPr="003A7BAF" w:rsidRDefault="00884D40" w:rsidP="00884D40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требования пожарной безопасности –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органом. </w:t>
      </w:r>
    </w:p>
    <w:p w:rsidR="00884D40" w:rsidRPr="003A7BAF" w:rsidRDefault="00884D40" w:rsidP="00884D40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84D40" w:rsidRPr="003A7BAF" w:rsidRDefault="00884D40" w:rsidP="00884D4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Порядок установления особого противопожарного</w:t>
      </w:r>
    </w:p>
    <w:p w:rsidR="00884D40" w:rsidRPr="003A7BAF" w:rsidRDefault="00884D40" w:rsidP="00884D4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режима на территории сельского поселения «</w:t>
      </w:r>
      <w:proofErr w:type="spellStart"/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В случае повышения пожарной опасности постановлением администрации 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», по предложению комиссии по чрезвычайным ситуациям и обеспечению пожарной безопасности 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 устанавливается особый противопожарный режим на территории 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». Постановление об установлении особого противопожарного режима является обязательным для исполнения предприятиями, организациями, учреждениями и гражданами на территории 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 и включает в себя:</w:t>
      </w:r>
    </w:p>
    <w:p w:rsidR="00884D40" w:rsidRPr="003A7BAF" w:rsidRDefault="00884D40" w:rsidP="00884D40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основания для установления особого противопожарного режима;</w:t>
      </w:r>
    </w:p>
    <w:p w:rsidR="00884D40" w:rsidRPr="003A7BAF" w:rsidRDefault="00884D40" w:rsidP="00884D40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введение дополнительных мер пожарной безопасности, действующих в период установления особого противопожарного режима;</w:t>
      </w:r>
    </w:p>
    <w:p w:rsidR="00884D40" w:rsidRPr="003A7BAF" w:rsidRDefault="00884D40" w:rsidP="00884D40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порядок реализации комплекса мероприятий, направленных на стабилизацию оперативной обстановки с пожарами и последствий от них.</w:t>
      </w:r>
    </w:p>
    <w:p w:rsidR="00884D40" w:rsidRPr="003A7BAF" w:rsidRDefault="00884D40" w:rsidP="00884D40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порядок контроля за реализацией комплекса мероприятий, направленных на стабилизацию оперативной обстановки с пожарами и последствий от них.</w:t>
      </w:r>
    </w:p>
    <w:p w:rsidR="00884D40" w:rsidRPr="003A7BAF" w:rsidRDefault="00884D40" w:rsidP="00884D40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84D40" w:rsidRPr="003A7BAF" w:rsidRDefault="00884D40" w:rsidP="00884D40">
      <w:pPr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Порядок реализации комплекса мероприятий,</w:t>
      </w:r>
    </w:p>
    <w:p w:rsidR="00884D40" w:rsidRPr="003A7BAF" w:rsidRDefault="00884D40" w:rsidP="00884D40">
      <w:pPr>
        <w:ind w:left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направленных на стабилизацию оперативной обстановки</w:t>
      </w:r>
    </w:p>
    <w:p w:rsidR="00884D40" w:rsidRPr="003A7BAF" w:rsidRDefault="00884D40" w:rsidP="00884D40">
      <w:pPr>
        <w:ind w:left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 пожарами и последствий от них</w:t>
      </w:r>
    </w:p>
    <w:p w:rsidR="00884D40" w:rsidRPr="003A7BAF" w:rsidRDefault="00884D40" w:rsidP="00884D40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1. При установлении на территории 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 особого противопожарного режима, в рамках обеспечения особого противопожарного режима на территории 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 администрация поселения в целях реализации полномочий по обеспечению первичных мер пожарной безопасности на территории поселения разрабатывают и проводят следующие мероприятия: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организуют совместно с отделом надзорной деятельности разъяснительную работу среди граждан о соблюдении требований пожарной безопасности;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информируют об установлении особого противопожарного режима население, предприятия, организации, учреждения, расположенные на территории поселений вблизи лесных массивов, либо имеющие на территориях лесных массивов строения и сооружения;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оповещают об установлении особого противопожарного режима предприятия, организации, учреждения, задействованные в тушении лесных пожаров в соответствии с мобилизационным планом тушения лесных пожаров на территории 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проводят проверку готовности техники организаций и учреждений, привлекаемой для тушения лесных пожаров в границах поселения, согласно плану;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организуют мероприятия по локализации очагов пожаров;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организуют соблюдение правил пожарной безопасности в жилищном фонде на территории поселения;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контролируют своевременный вывоз мусора и утилизацию твердых бытовых отходов на территории поселений;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 xml:space="preserve">- проводят ежедневный сбор информации и анализ пожарной обстановки на территории поселения, а в случае ухудшения обстановки немедленно информирует комиссию по чрезвычайным ситуациям и пожарной безопасности </w:t>
      </w:r>
      <w:proofErr w:type="gram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МР  «</w:t>
      </w:r>
      <w:proofErr w:type="gramEnd"/>
      <w:r w:rsidRPr="003A7BAF">
        <w:rPr>
          <w:rFonts w:ascii="Times New Roman" w:hAnsi="Times New Roman" w:cs="Times New Roman"/>
          <w:color w:val="000000"/>
          <w:sz w:val="24"/>
          <w:szCs w:val="24"/>
        </w:rPr>
        <w:t>Усть-Куломский» через ЕДДС администрации МР «Усть-Куломский»;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организуют взаимодействие с соседними поселениями.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определяют мероприятия по усилению общественного порядка на территории (части территории) поселения, на которой установлен особый противопожарный режим;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 xml:space="preserve">- во взаимодействии с 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Деревянским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 xml:space="preserve"> участковым лесничеством по согласованным маршрутам патрулирует лесные массивы и населенные пункты поселения, граничащие с лесными массивами;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 xml:space="preserve">- организуют ограничение въезда транспортных средств на территории, объявленные зонами действия особого противопожарного режима, в лесные массивы с установкой соответствующих временных дорожных знаков (в дополнение к дорожным знакам могут </w:t>
      </w:r>
      <w:r w:rsidRPr="003A7BAF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устанавливаться справочные щиты с краткой информацией о причинах установки дорожного знака);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проводят своевременное информирование участников дорожного движения в средствах массовой информации о вводимых ограничениях в организации дорожного движения, связанных с введением особого противопожарного режима;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в случае выявления нарушений требований пожарной безопасности и дополнительных требований, установленных в связи с введением особого противопожарного режима, принимают меры административного воздействия в соответствии с действующим законодательством.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2. При установлении на территории поселения особого противопожарного режима в случае возникновения угрозы от лесных пожаров населенным пунктам поселения, решением администрации поселения, руководителей предприятий, организуется обход (объезд) соответствующей территории с первичными средствами пожаротушения (емкость с водой, ранцевые огнетушители, шанцевый инструмент и др.). Привлекаемые силы и средства, оснащение средствами пожаротушения, порядок и время обходов, маршруты движения определяются руководителем в соответствии с полученными от администрации поселения распоряжениями, обстановкой.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3. Руководители организаций жилищно-коммунального хозяйства независимо от формы собственности на подведомственных территориях при установлении особого противопожарного режима: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обеспечивают своевременную (ежедневную) уборку и контроль вывоза сгораемых отходов с закрепленных территорий;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принимают меры по удалению сухой природной растительности;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организуют контроль за состоянием входных дверей в чердачные и подвальные помещения жилых домов. Принимают оперативные меры по закрытию вскрытых чердачных люков и дверей в подвальные помещения;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организуют, в том числе с привлечением общественности, заинтересованных ведомств, обходы жилых массивов на предмет контроля и принятия соответствующих мер по своевременной уборке горючих отходов с территорий, контейнерных площадок, мусоропроводов и лестничных площадок жилых домов;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организуют размещение объявлений с информацией о введении особого противопожарного режима и основными требованиями к гражданам по его соблюдению в пунктах оплаты за коммунальные услуги, на квитанциях об оплате за жилье и коммунальные услуги;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4. Гражданам, проживающим в индивидуальных жилых домах, при установлении особого противопожарного режима рекомендуется: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создать запас первичных средств пожаротушения;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временно приостановить проведение пожароопасных работ, топку печей, сжигание бытовых отходов и мусора, разведение костров на дворовых и прилегающих территориях.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5. Руководители организаций при установлении особого противопожарного режима на территории поселения: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организуют информирование работников организаций об установлении особого противопожарного режима;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проводят внеплановые инструктажи по пожарной безопасности с работниками, привлекаемыми для проведения пожароопасных работ на территории организации или вне организации;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проводят внеплановые заседания пожарно-технической комиссии с определением задач по усилению пожарной безопасности на территории организации;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при ухудшении оперативной обстановки организуют патрулирование территории организации работниками с первичными средствами пожаротушения (емкость с водой, ранцевые огнетушители, шанцевый инструмент и др.);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по условиям оперативной обстановки организации, имеющие в пользовании участки лесного фонда, организуют патрулирование закрепленных территорий путем объезда (обхода) работниками организации по утвержденному руководителем организации графику. Графики дежурств направляются в ЕДДС для осуществления контроля;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6. При установлении на территории 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 особого противопожарного режима граждане обязаны: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иметь в помещениях и строениях, находящихся в их собственности (пользовании), первичные средства пожаротушения (емкость с водой, огнетушители, ранцевые огнетушители, шанцевый инструмент и др.);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при обнаружении пожаров немедленно уведомлять о них пожарную охрану, до прибытия пожарной охраны принимать по возможности меры по тушению пожаров;</w:t>
      </w: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- выполнять предписания и иные законные требования должностных лиц пожарной охраны, администрации 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», отдела полиции.</w:t>
      </w:r>
    </w:p>
    <w:p w:rsidR="00884D40" w:rsidRPr="003A7BAF" w:rsidRDefault="00884D40" w:rsidP="00884D40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7. Проведение культурно-массовых, зрелищных мероприятий на территории лесных массивов, зеленых зон, а также их посещение, при введении особого противопожарного режима (до его отмены) ограничивается.</w:t>
      </w:r>
    </w:p>
    <w:p w:rsidR="00884D40" w:rsidRPr="003A7BAF" w:rsidRDefault="00884D40" w:rsidP="00884D40">
      <w:pPr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84D40" w:rsidRPr="003A7BAF" w:rsidRDefault="00884D40" w:rsidP="00884D40">
      <w:pPr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Отмена особого противопожарного режима на</w:t>
      </w:r>
    </w:p>
    <w:p w:rsidR="00884D40" w:rsidRPr="003A7BAF" w:rsidRDefault="00884D40" w:rsidP="00884D40">
      <w:pPr>
        <w:ind w:left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территории сельского поселения «</w:t>
      </w:r>
      <w:proofErr w:type="spellStart"/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По итогам принятых мер, а также в случае снижения пожарной опасности особый противопожарный режим отменяется постановлением администрации сельского поселения «</w:t>
      </w:r>
      <w:proofErr w:type="spellStart"/>
      <w:r w:rsidRPr="003A7BAF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3A7BAF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BAF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84D40" w:rsidRPr="003A7BAF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84D40" w:rsidRPr="003A7BAF" w:rsidRDefault="00884D40" w:rsidP="00884D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84D40" w:rsidRDefault="00884D40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7BAF" w:rsidRDefault="003A7BAF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7BAF" w:rsidRPr="003A7BAF" w:rsidRDefault="003A7BAF" w:rsidP="00884D4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84D40" w:rsidRDefault="00884D40" w:rsidP="00884D40">
      <w:pPr>
        <w:ind w:firstLine="708"/>
        <w:jc w:val="both"/>
        <w:rPr>
          <w:rFonts w:ascii="Calibri" w:hAnsi="Calibri"/>
          <w:color w:val="000000"/>
        </w:rPr>
      </w:pPr>
    </w:p>
    <w:p w:rsidR="00884D40" w:rsidRPr="00465110" w:rsidRDefault="00884D40" w:rsidP="00884D40">
      <w:pPr>
        <w:ind w:firstLine="708"/>
        <w:jc w:val="both"/>
        <w:rPr>
          <w:rFonts w:ascii="Calibri" w:hAnsi="Calibri"/>
          <w:color w:val="000000"/>
        </w:rPr>
      </w:pPr>
    </w:p>
    <w:tbl>
      <w:tblPr>
        <w:tblW w:w="4536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</w:tblGrid>
      <w:tr w:rsidR="00884D40" w:rsidRPr="00465110" w:rsidTr="00A72BCD">
        <w:trPr>
          <w:jc w:val="right"/>
        </w:trPr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4D40" w:rsidRPr="003A7BAF" w:rsidRDefault="00884D40" w:rsidP="003A7B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5110">
              <w:rPr>
                <w:color w:val="000000"/>
                <w:sz w:val="28"/>
                <w:szCs w:val="28"/>
              </w:rPr>
              <w:lastRenderedPageBreak/>
              <w:t> </w:t>
            </w:r>
            <w:r w:rsidRPr="003A7BAF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884D40" w:rsidRPr="003A7BAF" w:rsidRDefault="00884D40" w:rsidP="003A7B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7BAF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:rsidR="00884D40" w:rsidRPr="003A7BAF" w:rsidRDefault="00884D40" w:rsidP="003A7BA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 поселения «</w:t>
            </w:r>
            <w:proofErr w:type="spellStart"/>
            <w:r w:rsidRPr="003A7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</w:t>
            </w:r>
            <w:proofErr w:type="spellEnd"/>
            <w:r w:rsidRPr="003A7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884D40" w:rsidRPr="00465110" w:rsidRDefault="00884D40" w:rsidP="003A7BAF">
            <w:pPr>
              <w:spacing w:after="0" w:line="240" w:lineRule="auto"/>
              <w:jc w:val="right"/>
            </w:pPr>
            <w:r w:rsidRPr="003A7BAF">
              <w:rPr>
                <w:rFonts w:ascii="Times New Roman" w:hAnsi="Times New Roman" w:cs="Times New Roman"/>
                <w:sz w:val="24"/>
                <w:szCs w:val="24"/>
              </w:rPr>
              <w:t>от 29.06.2022 г. №34</w:t>
            </w:r>
          </w:p>
        </w:tc>
      </w:tr>
    </w:tbl>
    <w:p w:rsidR="00884D40" w:rsidRPr="00C84439" w:rsidRDefault="00884D40" w:rsidP="00C84439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5110">
        <w:rPr>
          <w:b/>
          <w:bCs/>
          <w:color w:val="000000"/>
        </w:rPr>
        <w:t> </w:t>
      </w:r>
      <w:r w:rsidRPr="00C84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</w:t>
      </w:r>
    </w:p>
    <w:p w:rsidR="00884D40" w:rsidRPr="00C84439" w:rsidRDefault="00884D40" w:rsidP="00C84439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оснований для установления особого противопожарного режима</w:t>
      </w:r>
    </w:p>
    <w:p w:rsidR="00884D40" w:rsidRPr="00C84439" w:rsidRDefault="00884D40" w:rsidP="00C84439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884D40" w:rsidRPr="00C84439" w:rsidRDefault="00884D40" w:rsidP="00C84439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1. Крупные лесные пожары на площади 25 гектаров и более в непосредственной близости от границ сельского поселения «</w:t>
      </w:r>
      <w:proofErr w:type="spellStart"/>
      <w:r w:rsidRPr="00C84439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C84439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884D40" w:rsidRPr="00C84439" w:rsidRDefault="00884D40" w:rsidP="00C84439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2. Крушения, аварии на транспорте, перевозящем легковоспламеняющиеся и горючие жидкости или горючие газы, с аварийным выбросом в объеме 20 тонн и более.</w:t>
      </w:r>
    </w:p>
    <w:p w:rsidR="00884D40" w:rsidRPr="00C84439" w:rsidRDefault="00884D40" w:rsidP="00C84439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3. Порыв магистрального нефтепровода.</w:t>
      </w:r>
    </w:p>
    <w:p w:rsidR="00884D40" w:rsidRPr="00C84439" w:rsidRDefault="00884D40" w:rsidP="00C84439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4. Аварии на складах нефтепродуктов, связанные с разливом легковоспламеняющихся или горючих жидкостей в объеме 20 тонн и более за пределы территории склада.</w:t>
      </w:r>
    </w:p>
    <w:p w:rsidR="00884D40" w:rsidRPr="00C84439" w:rsidRDefault="00884D40" w:rsidP="00C84439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5. Аварийное отключение коммунальной системы жизнеобеспечения или электроэнергетической системы в жилом секторе в летнее время на 2 суток и более, в зимнее – на 24 часа и более.</w:t>
      </w:r>
    </w:p>
    <w:p w:rsidR="00884D40" w:rsidRPr="00C84439" w:rsidRDefault="00884D40" w:rsidP="00C84439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6. Авария на магистральном газопроводе или объекте хранения легковоспламеняющихся жидкостей в границах территории городского поселения с возникновением пожара или угрозой его возникновения и переброски огня на лесной массив, объекты жилой застройки и застройки иного назначения.</w:t>
      </w:r>
    </w:p>
    <w:p w:rsidR="00884D40" w:rsidRPr="00C84439" w:rsidRDefault="00884D40" w:rsidP="00C84439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7. Повышение температуры воздуха +25</w:t>
      </w:r>
      <w:r w:rsidRPr="00C8443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C84439">
        <w:rPr>
          <w:rFonts w:ascii="Times New Roman" w:hAnsi="Times New Roman" w:cs="Times New Roman"/>
          <w:color w:val="000000"/>
          <w:sz w:val="24"/>
          <w:szCs w:val="24"/>
        </w:rPr>
        <w:t>C и выше в течение семи суток и более.</w:t>
      </w:r>
    </w:p>
    <w:p w:rsidR="00884D40" w:rsidRPr="00C84439" w:rsidRDefault="00884D40" w:rsidP="00C84439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8. Понижение температуры воздуха до - 40 градусов по Цельсию и ниже в течение одной недели и более;</w:t>
      </w:r>
    </w:p>
    <w:p w:rsidR="00884D40" w:rsidRPr="00C84439" w:rsidRDefault="00884D40" w:rsidP="00C84439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9. Увеличение количества пожаров (в 5 и более раз) с крупным материальным ущербом или случаев гибели на пожарах людей в жилом секторе с аналогичным периодом прошлого года;</w:t>
      </w:r>
    </w:p>
    <w:p w:rsidR="00884D40" w:rsidRPr="00C84439" w:rsidRDefault="00884D40" w:rsidP="00C84439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10. Сильный ветер (в том числе смерчи и шквалы) со скоростью ветра в порывах 30 и более метров в секунду.</w:t>
      </w:r>
    </w:p>
    <w:p w:rsidR="00884D40" w:rsidRPr="00C84439" w:rsidRDefault="00884D40" w:rsidP="00C84439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84D40" w:rsidRPr="00C84439" w:rsidRDefault="00884D40" w:rsidP="00C84439">
      <w:pPr>
        <w:spacing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3"/>
      </w:tblGrid>
      <w:tr w:rsidR="00884D40" w:rsidRPr="00C84439" w:rsidTr="00A72BCD">
        <w:trPr>
          <w:jc w:val="right"/>
        </w:trPr>
        <w:tc>
          <w:tcPr>
            <w:tcW w:w="37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4D40" w:rsidRPr="00C84439" w:rsidRDefault="00884D40" w:rsidP="00C8443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D40" w:rsidRPr="00C84439" w:rsidRDefault="00884D40" w:rsidP="00C8443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D40" w:rsidRPr="00C84439" w:rsidRDefault="00884D40" w:rsidP="00C8443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D40" w:rsidRPr="00C84439" w:rsidRDefault="00884D40" w:rsidP="003206D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D40" w:rsidRPr="00C84439" w:rsidRDefault="00884D40" w:rsidP="003206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4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3</w:t>
            </w:r>
          </w:p>
          <w:p w:rsidR="00884D40" w:rsidRPr="00C84439" w:rsidRDefault="00884D40" w:rsidP="003206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439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:rsidR="00884D40" w:rsidRPr="00C84439" w:rsidRDefault="00884D40" w:rsidP="003206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 поселения «</w:t>
            </w:r>
            <w:proofErr w:type="spellStart"/>
            <w:r w:rsidRPr="00C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</w:t>
            </w:r>
            <w:proofErr w:type="spellEnd"/>
            <w:r w:rsidRPr="00C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Pr="00C84439">
              <w:rPr>
                <w:rFonts w:ascii="Times New Roman" w:hAnsi="Times New Roman" w:cs="Times New Roman"/>
                <w:sz w:val="24"/>
                <w:szCs w:val="24"/>
              </w:rPr>
              <w:t>от 29.06.2022 г. № 34</w:t>
            </w:r>
          </w:p>
        </w:tc>
      </w:tr>
    </w:tbl>
    <w:p w:rsidR="00884D40" w:rsidRPr="00C84439" w:rsidRDefault="00884D40" w:rsidP="003206D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lastRenderedPageBreak/>
        <w:t> </w:t>
      </w:r>
      <w:r w:rsidRPr="00C84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</w:t>
      </w:r>
    </w:p>
    <w:p w:rsidR="00884D40" w:rsidRPr="00C84439" w:rsidRDefault="00884D40" w:rsidP="003206D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дополнительных требований пожарной безопасности,</w:t>
      </w:r>
    </w:p>
    <w:p w:rsidR="00884D40" w:rsidRPr="00C84439" w:rsidRDefault="00884D40" w:rsidP="003206D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действующих в период особого противопожарного режима</w:t>
      </w:r>
    </w:p>
    <w:p w:rsidR="00884D40" w:rsidRPr="00C84439" w:rsidRDefault="00884D40" w:rsidP="003206D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884D40" w:rsidRPr="00C84439" w:rsidRDefault="00884D40" w:rsidP="003206D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1. Организация дежурства граждан и работников предприятий, расположенных в населенном пункте, в помощь членам добровольной пожарной дружины (пожарной охраны).</w:t>
      </w:r>
    </w:p>
    <w:p w:rsidR="00884D40" w:rsidRPr="00C84439" w:rsidRDefault="00884D40" w:rsidP="003206D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2. Подготовка для возможного использования имеющейся водовозной и землеройной техники.</w:t>
      </w:r>
    </w:p>
    <w:p w:rsidR="00884D40" w:rsidRPr="00C84439" w:rsidRDefault="00884D40" w:rsidP="003206D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3. 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884D40" w:rsidRPr="00C84439" w:rsidRDefault="00884D40" w:rsidP="003206D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4. Проведение разъяснительной работы о мерах пожарной безопасности и действиях в случае пожара, необходимости установления возле каждого жилого дома емкости с водой или огнетушителя.</w:t>
      </w:r>
    </w:p>
    <w:p w:rsidR="00884D40" w:rsidRPr="00C84439" w:rsidRDefault="00884D40" w:rsidP="003206D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5. Осуществление передачи информационных сообщений о введении особого противопожарного режима через средства оповещения гражданской обороны, средства массовой информации.</w:t>
      </w:r>
    </w:p>
    <w:p w:rsidR="00884D40" w:rsidRPr="00C84439" w:rsidRDefault="00884D40" w:rsidP="003206D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6. Обеспечение использования общественного вида транспорта для экстренной эвакуации населения.</w:t>
      </w:r>
    </w:p>
    <w:p w:rsidR="00884D40" w:rsidRPr="00C84439" w:rsidRDefault="00884D40" w:rsidP="003206D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7. На время действия особого противопожарного режима повсеместно запретить:</w:t>
      </w:r>
    </w:p>
    <w:p w:rsidR="00884D40" w:rsidRPr="00C84439" w:rsidRDefault="00884D40" w:rsidP="003206D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- сжигание мусора и травы, в том числе и на индивидуальных приусадебных участках;</w:t>
      </w:r>
    </w:p>
    <w:p w:rsidR="00884D40" w:rsidRPr="00C84439" w:rsidRDefault="00884D40" w:rsidP="003206D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- посещение лесов;</w:t>
      </w:r>
    </w:p>
    <w:p w:rsidR="00884D40" w:rsidRPr="00C84439" w:rsidRDefault="00884D40" w:rsidP="003206D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- разведение костров, топку печей, кухонных очагов и котельных установок;  </w:t>
      </w:r>
    </w:p>
    <w:p w:rsidR="00884D40" w:rsidRPr="00C84439" w:rsidRDefault="00884D40" w:rsidP="003206D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- проведение пожароопасных работ на определенных участках,                              </w:t>
      </w:r>
    </w:p>
    <w:p w:rsidR="00884D40" w:rsidRPr="00C84439" w:rsidRDefault="00884D40" w:rsidP="003206D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- посещение гражданами мест отдыха в лесных массивах;</w:t>
      </w:r>
    </w:p>
    <w:p w:rsidR="00884D40" w:rsidRPr="00C84439" w:rsidRDefault="00884D40" w:rsidP="003206D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- проведение лесозаготовок на технике, не имеющей искрогасителей;</w:t>
      </w:r>
    </w:p>
    <w:p w:rsidR="00884D40" w:rsidRPr="00C84439" w:rsidRDefault="00884D40" w:rsidP="003206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 xml:space="preserve">         </w:t>
      </w:r>
      <w:r w:rsidRPr="00C84439">
        <w:rPr>
          <w:rFonts w:ascii="Times New Roman" w:hAnsi="Times New Roman" w:cs="Times New Roman"/>
          <w:color w:val="000000"/>
          <w:sz w:val="24"/>
          <w:szCs w:val="24"/>
        </w:rPr>
        <w:tab/>
        <w:t>- отжиг стерни и сухой травы на землях сельскохозяйственного назначения;</w:t>
      </w:r>
    </w:p>
    <w:p w:rsidR="00884D40" w:rsidRPr="00C84439" w:rsidRDefault="00884D40" w:rsidP="003206D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- при опасности возникновения лесных пожаров ограничить передвижения по территории лесных насаждений автомобильного транспорта без искрогасителей на выпускных трубах внутреннего сгорания;</w:t>
      </w:r>
    </w:p>
    <w:p w:rsidR="00884D40" w:rsidRPr="00C84439" w:rsidRDefault="00884D40" w:rsidP="00C84439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84D40" w:rsidRPr="00C84439" w:rsidRDefault="00884D40" w:rsidP="00C84439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439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884D40" w:rsidRPr="00C84439" w:rsidRDefault="00884D40" w:rsidP="00C84439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884D40" w:rsidRPr="00C84439" w:rsidRDefault="00884D40" w:rsidP="00C84439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C917B0" w:rsidRPr="00C917B0" w:rsidRDefault="00C917B0" w:rsidP="00C84439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  <w:sectPr w:rsidR="00C917B0" w:rsidRPr="00C917B0" w:rsidSect="008113D4">
          <w:headerReference w:type="default" r:id="rId9"/>
          <w:pgSz w:w="11906" w:h="16838"/>
          <w:pgMar w:top="993" w:right="850" w:bottom="426" w:left="1701" w:header="708" w:footer="708" w:gutter="0"/>
          <w:cols w:space="708"/>
          <w:docGrid w:linePitch="360"/>
        </w:sectPr>
      </w:pPr>
    </w:p>
    <w:p w:rsidR="00C917B0" w:rsidRPr="00C917B0" w:rsidRDefault="00C917B0" w:rsidP="00C8443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7B0" w:rsidRPr="00C917B0" w:rsidRDefault="00C917B0" w:rsidP="00C8443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7B0" w:rsidRPr="00C917B0" w:rsidRDefault="00C917B0" w:rsidP="00C8443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7B0" w:rsidRPr="00C917B0" w:rsidRDefault="00C917B0" w:rsidP="00C8443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7B0" w:rsidRPr="00C917B0" w:rsidRDefault="00C917B0" w:rsidP="00C8443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7B0" w:rsidRPr="00C917B0" w:rsidRDefault="00C917B0" w:rsidP="00C8443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7B0" w:rsidRPr="00C917B0" w:rsidRDefault="00C917B0" w:rsidP="00C8443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7B0" w:rsidRPr="00C917B0" w:rsidRDefault="00C917B0" w:rsidP="00C8443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7B0" w:rsidRPr="00C917B0" w:rsidRDefault="00C917B0" w:rsidP="00C8443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7B0" w:rsidRPr="00C917B0" w:rsidRDefault="00C917B0" w:rsidP="00C8443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7B0" w:rsidRPr="00C917B0" w:rsidRDefault="00C917B0" w:rsidP="00C8443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7B0" w:rsidRPr="00C917B0" w:rsidRDefault="00C917B0" w:rsidP="00C8443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7B0" w:rsidRPr="00C917B0" w:rsidRDefault="00C917B0" w:rsidP="00C84439">
      <w:pPr>
        <w:spacing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spacing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spacing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spacing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C917B0" w:rsidRPr="00C917B0" w:rsidRDefault="00C917B0" w:rsidP="00C84439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C917B0" w:rsidRPr="00C917B0" w:rsidRDefault="00C917B0" w:rsidP="00C84439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widowControl w:val="0"/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17B0" w:rsidRPr="00C917B0" w:rsidRDefault="00C917B0" w:rsidP="00C84439">
      <w:pPr>
        <w:spacing w:after="100" w:afterAutospacing="1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917B0" w:rsidRPr="00C917B0" w:rsidRDefault="00C917B0" w:rsidP="00C917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7B0" w:rsidRPr="00C917B0" w:rsidRDefault="00C917B0" w:rsidP="00C917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728" w:type="dxa"/>
        <w:tblInd w:w="142" w:type="dxa"/>
        <w:tblLook w:val="01E0" w:firstRow="1" w:lastRow="1" w:firstColumn="1" w:lastColumn="1" w:noHBand="0" w:noVBand="0"/>
      </w:tblPr>
      <w:tblGrid>
        <w:gridCol w:w="5508"/>
        <w:gridCol w:w="5220"/>
      </w:tblGrid>
      <w:tr w:rsidR="00C917B0" w:rsidRPr="00C917B0" w:rsidTr="00A72BCD">
        <w:trPr>
          <w:trHeight w:val="2254"/>
        </w:trPr>
        <w:tc>
          <w:tcPr>
            <w:tcW w:w="5508" w:type="dxa"/>
          </w:tcPr>
          <w:p w:rsidR="00C917B0" w:rsidRPr="00C917B0" w:rsidRDefault="00C917B0" w:rsidP="00C917B0">
            <w:pPr>
              <w:spacing w:after="120" w:line="276" w:lineRule="auto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C917B0" w:rsidRPr="00C917B0" w:rsidRDefault="00C917B0" w:rsidP="00C917B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>Учредитель:</w:t>
            </w:r>
          </w:p>
          <w:p w:rsidR="00C917B0" w:rsidRPr="00C917B0" w:rsidRDefault="00C917B0" w:rsidP="00C917B0">
            <w:pPr>
              <w:spacing w:after="200" w:line="276" w:lineRule="auto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Совет сельского поселения «</w:t>
            </w:r>
            <w:proofErr w:type="spellStart"/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Руч</w:t>
            </w:r>
            <w:proofErr w:type="spellEnd"/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»</w:t>
            </w:r>
          </w:p>
          <w:p w:rsidR="00C917B0" w:rsidRPr="00C917B0" w:rsidRDefault="00C917B0" w:rsidP="00C917B0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Руководитель редколлегии: Попова Е.Н.</w:t>
            </w:r>
          </w:p>
          <w:p w:rsidR="00C917B0" w:rsidRPr="00C917B0" w:rsidRDefault="00C917B0" w:rsidP="00C917B0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Ответственный за выпуск секретарь: </w:t>
            </w:r>
            <w:proofErr w:type="spellStart"/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Расова</w:t>
            </w:r>
            <w:proofErr w:type="spellEnd"/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 Л.В.</w:t>
            </w:r>
          </w:p>
        </w:tc>
        <w:tc>
          <w:tcPr>
            <w:tcW w:w="5220" w:type="dxa"/>
          </w:tcPr>
          <w:p w:rsidR="00C917B0" w:rsidRPr="00C917B0" w:rsidRDefault="00C917B0" w:rsidP="00C917B0">
            <w:pPr>
              <w:spacing w:after="120" w:line="276" w:lineRule="auto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C917B0" w:rsidRPr="00C917B0" w:rsidRDefault="00C917B0" w:rsidP="00C917B0">
            <w:pPr>
              <w:spacing w:after="120" w:line="276" w:lineRule="auto"/>
              <w:ind w:left="283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>Адрес:</w:t>
            </w:r>
          </w:p>
          <w:p w:rsidR="00C917B0" w:rsidRPr="00C917B0" w:rsidRDefault="00C917B0" w:rsidP="00C917B0">
            <w:pPr>
              <w:spacing w:after="120" w:line="276" w:lineRule="auto"/>
              <w:jc w:val="both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168063, Республика Коми, Усть-Куломский район, </w:t>
            </w:r>
            <w:proofErr w:type="spellStart"/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с.Руч</w:t>
            </w:r>
            <w:proofErr w:type="spellEnd"/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, ул. Центральная, д. 213.</w:t>
            </w:r>
          </w:p>
          <w:p w:rsidR="00C917B0" w:rsidRPr="00C917B0" w:rsidRDefault="00C917B0" w:rsidP="00C917B0">
            <w:pPr>
              <w:spacing w:after="120" w:line="276" w:lineRule="auto"/>
              <w:jc w:val="both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Тел. (82137) 92-141; факс: (82137) 92-141;</w:t>
            </w:r>
          </w:p>
          <w:p w:rsidR="00C917B0" w:rsidRPr="00C917B0" w:rsidRDefault="00C917B0" w:rsidP="00C917B0">
            <w:pPr>
              <w:spacing w:after="120" w:line="276" w:lineRule="auto"/>
              <w:jc w:val="both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color w:val="333333"/>
                <w:lang w:val="en-US" w:eastAsia="ru-RU"/>
              </w:rPr>
              <w:t>e</w:t>
            </w:r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-</w:t>
            </w:r>
            <w:r w:rsidRPr="00C917B0">
              <w:rPr>
                <w:rFonts w:ascii="Times New Roman" w:eastAsiaTheme="minorEastAsia" w:hAnsi="Times New Roman" w:cs="Times New Roman"/>
                <w:color w:val="333333"/>
                <w:lang w:val="en-US" w:eastAsia="ru-RU"/>
              </w:rPr>
              <w:t>mail</w:t>
            </w:r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:   </w:t>
            </w:r>
            <w:proofErr w:type="spellStart"/>
            <w:r w:rsidRPr="00C917B0">
              <w:rPr>
                <w:rFonts w:ascii="Times New Roman" w:eastAsiaTheme="minorEastAsia" w:hAnsi="Times New Roman" w:cs="Times New Roman"/>
                <w:lang w:val="en-US" w:eastAsia="ru-RU"/>
              </w:rPr>
              <w:t>adm</w:t>
            </w:r>
            <w:proofErr w:type="spellEnd"/>
            <w:r w:rsidRPr="00C917B0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C917B0">
              <w:rPr>
                <w:rFonts w:ascii="Times New Roman" w:eastAsiaTheme="minorEastAsia" w:hAnsi="Times New Roman" w:cs="Times New Roman"/>
                <w:lang w:val="en-US" w:eastAsia="ru-RU"/>
              </w:rPr>
              <w:t>ruch</w:t>
            </w:r>
            <w:proofErr w:type="spellEnd"/>
            <w:r w:rsidRPr="00C917B0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proofErr w:type="spellStart"/>
            <w:r w:rsidRPr="00C917B0">
              <w:rPr>
                <w:rFonts w:ascii="Times New Roman" w:eastAsiaTheme="minorEastAsia" w:hAnsi="Times New Roman" w:cs="Times New Roman"/>
                <w:lang w:val="en-US" w:eastAsia="ru-RU"/>
              </w:rPr>
              <w:t>yandex</w:t>
            </w:r>
            <w:proofErr w:type="spellEnd"/>
            <w:r w:rsidRPr="00C917B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C917B0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C917B0" w:rsidRPr="00C917B0" w:rsidTr="00A72BCD">
        <w:trPr>
          <w:trHeight w:val="1784"/>
        </w:trPr>
        <w:tc>
          <w:tcPr>
            <w:tcW w:w="10728" w:type="dxa"/>
            <w:gridSpan w:val="2"/>
          </w:tcPr>
          <w:p w:rsidR="00C917B0" w:rsidRPr="00C917B0" w:rsidRDefault="00C917B0" w:rsidP="00C917B0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C917B0" w:rsidRPr="00C917B0" w:rsidRDefault="00C917B0" w:rsidP="00C917B0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C917B0" w:rsidRPr="00C917B0" w:rsidRDefault="00C917B0" w:rsidP="00C917B0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proofErr w:type="gramStart"/>
            <w:r w:rsidRPr="00C917B0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>Тираж  3</w:t>
            </w:r>
            <w:proofErr w:type="gramEnd"/>
            <w:r w:rsidRPr="00C917B0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 xml:space="preserve"> экземпляра.</w:t>
            </w:r>
          </w:p>
          <w:p w:rsidR="00C917B0" w:rsidRPr="00C917B0" w:rsidRDefault="00C917B0" w:rsidP="00C917B0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Отпечатано в администрации сельского поселения «</w:t>
            </w:r>
            <w:proofErr w:type="spellStart"/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Руч</w:t>
            </w:r>
            <w:proofErr w:type="spellEnd"/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» по адресу: </w:t>
            </w:r>
          </w:p>
          <w:p w:rsidR="00C917B0" w:rsidRPr="00C917B0" w:rsidRDefault="00C917B0" w:rsidP="00C917B0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168063, </w:t>
            </w:r>
            <w:proofErr w:type="spellStart"/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с.Руч</w:t>
            </w:r>
            <w:proofErr w:type="spellEnd"/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, ул. Центральная, д. 213, тел. (82137) 91-141</w:t>
            </w:r>
          </w:p>
          <w:p w:rsidR="00C917B0" w:rsidRPr="00C917B0" w:rsidRDefault="003206D2" w:rsidP="00C917B0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Подписано в печать 18.01</w:t>
            </w:r>
            <w:r w:rsidR="00C917B0"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.2022 г. в 12 час.</w:t>
            </w:r>
          </w:p>
          <w:p w:rsidR="00C917B0" w:rsidRPr="00C917B0" w:rsidRDefault="00C917B0" w:rsidP="00C917B0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C917B0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Распространяется бесплатно в сельские библиотеки</w:t>
            </w:r>
          </w:p>
          <w:p w:rsidR="00C917B0" w:rsidRPr="00C917B0" w:rsidRDefault="00C917B0" w:rsidP="00C917B0">
            <w:pPr>
              <w:spacing w:after="120" w:line="276" w:lineRule="auto"/>
              <w:ind w:left="283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</w:p>
        </w:tc>
      </w:tr>
    </w:tbl>
    <w:p w:rsidR="00C917B0" w:rsidRPr="00C917B0" w:rsidRDefault="00C917B0" w:rsidP="00C917B0">
      <w:pPr>
        <w:spacing w:after="200" w:line="276" w:lineRule="auto"/>
        <w:rPr>
          <w:rFonts w:eastAsiaTheme="minorEastAsia"/>
          <w:lang w:eastAsia="ru-RU"/>
        </w:rPr>
      </w:pPr>
    </w:p>
    <w:p w:rsidR="00C917B0" w:rsidRPr="00C917B0" w:rsidRDefault="00C917B0" w:rsidP="00C917B0">
      <w:pPr>
        <w:spacing w:after="200" w:line="276" w:lineRule="auto"/>
        <w:rPr>
          <w:rFonts w:eastAsiaTheme="minorEastAsia"/>
          <w:lang w:eastAsia="ru-RU"/>
        </w:rPr>
      </w:pPr>
    </w:p>
    <w:p w:rsidR="00C917B0" w:rsidRPr="00C917B0" w:rsidRDefault="00C917B0" w:rsidP="00C917B0"/>
    <w:p w:rsidR="00C917B0" w:rsidRPr="00C917B0" w:rsidRDefault="00C917B0" w:rsidP="00C917B0"/>
    <w:p w:rsidR="00C917B0" w:rsidRPr="00C917B0" w:rsidRDefault="00C917B0" w:rsidP="00C917B0"/>
    <w:p w:rsidR="00C917B0" w:rsidRPr="00C917B0" w:rsidRDefault="00C917B0" w:rsidP="00C917B0"/>
    <w:p w:rsidR="00C917B0" w:rsidRPr="00C917B0" w:rsidRDefault="00C917B0" w:rsidP="00C917B0"/>
    <w:p w:rsidR="00C917B0" w:rsidRPr="00C917B0" w:rsidRDefault="00C917B0" w:rsidP="00C917B0"/>
    <w:p w:rsidR="00C917B0" w:rsidRPr="00C917B0" w:rsidRDefault="00C917B0" w:rsidP="00C917B0"/>
    <w:p w:rsidR="00C917B0" w:rsidRPr="00C917B0" w:rsidRDefault="00C917B0" w:rsidP="00C917B0"/>
    <w:p w:rsidR="00C917B0" w:rsidRPr="00C917B0" w:rsidRDefault="00C917B0" w:rsidP="00C917B0"/>
    <w:p w:rsidR="00C917B0" w:rsidRPr="00C917B0" w:rsidRDefault="00C917B0" w:rsidP="00C917B0"/>
    <w:p w:rsidR="00C917B0" w:rsidRPr="00C917B0" w:rsidRDefault="00C917B0" w:rsidP="00C917B0"/>
    <w:p w:rsidR="00C917B0" w:rsidRPr="00C917B0" w:rsidRDefault="00C917B0" w:rsidP="00C917B0"/>
    <w:p w:rsidR="00C917B0" w:rsidRPr="00C917B0" w:rsidRDefault="00C917B0" w:rsidP="00C917B0"/>
    <w:p w:rsidR="00C917B0" w:rsidRPr="00C917B0" w:rsidRDefault="00C917B0" w:rsidP="00C917B0">
      <w:pPr>
        <w:rPr>
          <w:lang w:val="en-US"/>
        </w:rPr>
      </w:pPr>
    </w:p>
    <w:p w:rsidR="00FB5C60" w:rsidRPr="00C917B0" w:rsidRDefault="00FB5C60" w:rsidP="00C917B0"/>
    <w:sectPr w:rsidR="00FB5C60" w:rsidRPr="00C917B0" w:rsidSect="00D138B7">
      <w:headerReference w:type="default" r:id="rId10"/>
      <w:footerReference w:type="default" r:id="rId11"/>
      <w:pgSz w:w="11906" w:h="16838"/>
      <w:pgMar w:top="1134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D5C" w:rsidRDefault="00D92D5C" w:rsidP="00C917B0">
      <w:pPr>
        <w:spacing w:after="0" w:line="240" w:lineRule="auto"/>
      </w:pPr>
      <w:r>
        <w:separator/>
      </w:r>
    </w:p>
  </w:endnote>
  <w:endnote w:type="continuationSeparator" w:id="0">
    <w:p w:rsidR="00D92D5C" w:rsidRDefault="00D92D5C" w:rsidP="00C91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5249397"/>
      <w:docPartObj>
        <w:docPartGallery w:val="Page Numbers (Bottom of Page)"/>
        <w:docPartUnique/>
      </w:docPartObj>
    </w:sdtPr>
    <w:sdtEndPr/>
    <w:sdtContent>
      <w:p w:rsidR="00B64014" w:rsidRDefault="00D92D5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5C5">
          <w:rPr>
            <w:noProof/>
          </w:rPr>
          <w:t>13</w:t>
        </w:r>
        <w:r>
          <w:fldChar w:fldCharType="end"/>
        </w:r>
      </w:p>
    </w:sdtContent>
  </w:sdt>
  <w:p w:rsidR="00B64014" w:rsidRDefault="00D92D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D5C" w:rsidRDefault="00D92D5C" w:rsidP="00C917B0">
      <w:pPr>
        <w:spacing w:after="0" w:line="240" w:lineRule="auto"/>
      </w:pPr>
      <w:r>
        <w:separator/>
      </w:r>
    </w:p>
  </w:footnote>
  <w:footnote w:type="continuationSeparator" w:id="0">
    <w:p w:rsidR="00D92D5C" w:rsidRDefault="00D92D5C" w:rsidP="00C91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7B0" w:rsidRPr="003822C0" w:rsidRDefault="00C917B0" w:rsidP="003822C0">
    <w:pPr>
      <w:pStyle w:val="a3"/>
      <w:jc w:val="center"/>
      <w:rPr>
        <w:rFonts w:ascii="Times New Roman" w:hAnsi="Times New Roman" w:cs="Times New Roman"/>
      </w:rPr>
    </w:pPr>
    <w:r w:rsidRPr="003822C0">
      <w:rPr>
        <w:rFonts w:ascii="Times New Roman" w:hAnsi="Times New Roman" w:cs="Times New Roman"/>
      </w:rPr>
      <w:t>Информационный Вестник Совета и администрации сельского поселения «</w:t>
    </w:r>
    <w:proofErr w:type="spellStart"/>
    <w:r w:rsidRPr="003822C0">
      <w:rPr>
        <w:rFonts w:ascii="Times New Roman" w:hAnsi="Times New Roman" w:cs="Times New Roman"/>
      </w:rPr>
      <w:t>Руч</w:t>
    </w:r>
    <w:proofErr w:type="spellEnd"/>
    <w:r w:rsidRPr="003822C0">
      <w:rPr>
        <w:rFonts w:ascii="Times New Roman" w:hAnsi="Times New Roman" w:cs="Times New Roman"/>
      </w:rPr>
      <w:t>»</w:t>
    </w:r>
  </w:p>
  <w:p w:rsidR="00C917B0" w:rsidRPr="003822C0" w:rsidRDefault="00C917B0" w:rsidP="003822C0">
    <w:pPr>
      <w:pStyle w:val="a3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от 01.07.2022 № 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014" w:rsidRPr="00864C7A" w:rsidRDefault="00D92D5C" w:rsidP="00B64014">
    <w:pPr>
      <w:pStyle w:val="a3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8F2B0D"/>
    <w:multiLevelType w:val="hybridMultilevel"/>
    <w:tmpl w:val="4BB01A48"/>
    <w:lvl w:ilvl="0" w:tplc="8864C9DE">
      <w:start w:val="1"/>
      <w:numFmt w:val="decimal"/>
      <w:lvlText w:val="%1)"/>
      <w:lvlJc w:val="left"/>
      <w:pPr>
        <w:ind w:left="1938" w:hanging="123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A6"/>
    <w:rsid w:val="00036B77"/>
    <w:rsid w:val="000F0CC9"/>
    <w:rsid w:val="001E5661"/>
    <w:rsid w:val="0030346C"/>
    <w:rsid w:val="003206D2"/>
    <w:rsid w:val="0032374C"/>
    <w:rsid w:val="003A7BAF"/>
    <w:rsid w:val="00606B3A"/>
    <w:rsid w:val="006D65C5"/>
    <w:rsid w:val="00866B3C"/>
    <w:rsid w:val="00884D40"/>
    <w:rsid w:val="009505FE"/>
    <w:rsid w:val="00BE5BA6"/>
    <w:rsid w:val="00BF7FBE"/>
    <w:rsid w:val="00C84439"/>
    <w:rsid w:val="00C917B0"/>
    <w:rsid w:val="00D62623"/>
    <w:rsid w:val="00D92D5C"/>
    <w:rsid w:val="00EC1FA0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08EA8-7579-4F5B-AA5B-51CEA181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84D4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566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E566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1E5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5661"/>
  </w:style>
  <w:style w:type="character" w:customStyle="1" w:styleId="10">
    <w:name w:val="Заголовок 1 Знак"/>
    <w:basedOn w:val="a0"/>
    <w:link w:val="1"/>
    <w:rsid w:val="00884D4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13</Pages>
  <Words>2726</Words>
  <Characters>15540</Characters>
  <Application>Microsoft Office Word</Application>
  <DocSecurity>0</DocSecurity>
  <Lines>129</Lines>
  <Paragraphs>36</Paragraphs>
  <ScaleCrop>false</ScaleCrop>
  <Company>SPecialiST RePack</Company>
  <LinksUpToDate>false</LinksUpToDate>
  <CharactersWithSpaces>18230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dcterms:created xsi:type="dcterms:W3CDTF">2023-01-18T06:54:00Z</dcterms:created>
  <dcterms:modified xsi:type="dcterms:W3CDTF">2023-01-18T07:25:00Z</dcterms:modified>
</cp:coreProperties>
</file>